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079C" w14:textId="77777777" w:rsidR="009774B6" w:rsidRDefault="009774B6" w:rsidP="009774B6">
      <w:pPr>
        <w:rPr>
          <w:b/>
          <w:sz w:val="36"/>
          <w:szCs w:val="36"/>
        </w:rPr>
      </w:pPr>
      <w:r>
        <w:rPr>
          <w:b/>
          <w:sz w:val="36"/>
          <w:szCs w:val="36"/>
        </w:rPr>
        <w:t>Innehåll</w:t>
      </w:r>
    </w:p>
    <w:p w14:paraId="231793D6" w14:textId="77777777" w:rsidR="009774B6" w:rsidRDefault="009774B6" w:rsidP="009774B6">
      <w:pPr>
        <w:rPr>
          <w:b/>
          <w:sz w:val="36"/>
          <w:szCs w:val="36"/>
        </w:rPr>
      </w:pPr>
    </w:p>
    <w:p w14:paraId="5A8F3A01" w14:textId="77777777" w:rsidR="009774B6" w:rsidRPr="009774B6" w:rsidRDefault="009774B6" w:rsidP="009774B6">
      <w:pPr>
        <w:pStyle w:val="Liststycke"/>
        <w:numPr>
          <w:ilvl w:val="0"/>
          <w:numId w:val="2"/>
        </w:numPr>
        <w:spacing w:line="480" w:lineRule="auto"/>
        <w:rPr>
          <w:b/>
          <w:sz w:val="36"/>
          <w:szCs w:val="36"/>
        </w:rPr>
      </w:pPr>
      <w:r w:rsidRPr="009774B6">
        <w:rPr>
          <w:b/>
          <w:sz w:val="36"/>
          <w:szCs w:val="36"/>
        </w:rPr>
        <w:t>Uppföljningsprogram</w:t>
      </w:r>
    </w:p>
    <w:p w14:paraId="43B11A38" w14:textId="77777777" w:rsidR="009774B6" w:rsidRDefault="009774B6" w:rsidP="009774B6">
      <w:pPr>
        <w:pStyle w:val="Liststycke"/>
        <w:numPr>
          <w:ilvl w:val="0"/>
          <w:numId w:val="2"/>
        </w:numPr>
        <w:spacing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Kontakter</w:t>
      </w:r>
    </w:p>
    <w:p w14:paraId="7C47B8B9" w14:textId="77777777" w:rsidR="009774B6" w:rsidRDefault="009774B6" w:rsidP="009774B6">
      <w:pPr>
        <w:pStyle w:val="Liststycke"/>
        <w:numPr>
          <w:ilvl w:val="0"/>
          <w:numId w:val="2"/>
        </w:numPr>
        <w:spacing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Sjukdomsinformation</w:t>
      </w:r>
    </w:p>
    <w:p w14:paraId="66867E00" w14:textId="77777777" w:rsidR="009774B6" w:rsidRDefault="009774B6" w:rsidP="009774B6">
      <w:pPr>
        <w:pStyle w:val="Liststycke"/>
        <w:numPr>
          <w:ilvl w:val="0"/>
          <w:numId w:val="2"/>
        </w:numPr>
        <w:spacing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Läkemedelsinformaton</w:t>
      </w:r>
    </w:p>
    <w:p w14:paraId="509CBC50" w14:textId="77777777" w:rsidR="009774B6" w:rsidRDefault="009774B6" w:rsidP="009774B6">
      <w:pPr>
        <w:pStyle w:val="Liststycke"/>
        <w:numPr>
          <w:ilvl w:val="0"/>
          <w:numId w:val="2"/>
        </w:numPr>
        <w:spacing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Bilkörning, färdtjänst. Vapen</w:t>
      </w:r>
    </w:p>
    <w:p w14:paraId="27F11BA3" w14:textId="77777777" w:rsidR="009774B6" w:rsidRDefault="009774B6" w:rsidP="009774B6">
      <w:pPr>
        <w:pStyle w:val="Liststycke"/>
        <w:numPr>
          <w:ilvl w:val="0"/>
          <w:numId w:val="2"/>
        </w:numPr>
        <w:spacing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Arbetsterapeut. Hjälpmedelsinformaton</w:t>
      </w:r>
    </w:p>
    <w:p w14:paraId="67BDF622" w14:textId="77777777" w:rsidR="009774B6" w:rsidRDefault="009774B6" w:rsidP="009774B6">
      <w:pPr>
        <w:pStyle w:val="Liststycke"/>
        <w:numPr>
          <w:ilvl w:val="0"/>
          <w:numId w:val="2"/>
        </w:numPr>
        <w:spacing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Kurator. Social, ekonomi, juridisk information</w:t>
      </w:r>
    </w:p>
    <w:p w14:paraId="7D985FD9" w14:textId="77777777" w:rsidR="009774B6" w:rsidRDefault="009774B6" w:rsidP="009774B6">
      <w:pPr>
        <w:pStyle w:val="Liststycke"/>
        <w:numPr>
          <w:ilvl w:val="0"/>
          <w:numId w:val="2"/>
        </w:numPr>
        <w:spacing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Information till dig som fått en demensdiagnos</w:t>
      </w:r>
    </w:p>
    <w:p w14:paraId="59A1FE71" w14:textId="77777777" w:rsidR="009774B6" w:rsidRDefault="009774B6" w:rsidP="009774B6">
      <w:pPr>
        <w:pStyle w:val="Liststycke"/>
        <w:numPr>
          <w:ilvl w:val="0"/>
          <w:numId w:val="2"/>
        </w:numPr>
        <w:spacing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Anhöriginformation</w:t>
      </w:r>
    </w:p>
    <w:p w14:paraId="36AB2392" w14:textId="68CF37D3" w:rsidR="009774B6" w:rsidRDefault="009774B6" w:rsidP="009774B6">
      <w:pPr>
        <w:pStyle w:val="Liststycke"/>
        <w:numPr>
          <w:ilvl w:val="0"/>
          <w:numId w:val="2"/>
        </w:numPr>
        <w:spacing w:line="480" w:lineRule="auto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</w:t>
      </w:r>
      <w:r w:rsidR="003842CD">
        <w:rPr>
          <w:b/>
          <w:sz w:val="36"/>
          <w:szCs w:val="36"/>
        </w:rPr>
        <w:t>v</w:t>
      </w:r>
      <w:r>
        <w:rPr>
          <w:b/>
          <w:sz w:val="36"/>
          <w:szCs w:val="36"/>
        </w:rPr>
        <w:t>e</w:t>
      </w:r>
      <w:r w:rsidR="003842CD">
        <w:rPr>
          <w:b/>
          <w:sz w:val="36"/>
          <w:szCs w:val="36"/>
        </w:rPr>
        <w:t>D</w:t>
      </w:r>
      <w:r>
        <w:rPr>
          <w:b/>
          <w:sz w:val="36"/>
          <w:szCs w:val="36"/>
        </w:rPr>
        <w:t>em</w:t>
      </w:r>
      <w:proofErr w:type="spellEnd"/>
      <w:r>
        <w:rPr>
          <w:b/>
          <w:sz w:val="36"/>
          <w:szCs w:val="36"/>
        </w:rPr>
        <w:t>, kvalitetsregister</w:t>
      </w:r>
    </w:p>
    <w:p w14:paraId="5E806ECE" w14:textId="77777777" w:rsidR="009774B6" w:rsidRDefault="009774B6" w:rsidP="009774B6">
      <w:pPr>
        <w:pStyle w:val="Liststycke"/>
        <w:numPr>
          <w:ilvl w:val="0"/>
          <w:numId w:val="2"/>
        </w:numPr>
        <w:spacing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Tandvård</w:t>
      </w:r>
    </w:p>
    <w:p w14:paraId="0027BBB7" w14:textId="77777777" w:rsidR="009774B6" w:rsidRPr="009774B6" w:rsidRDefault="009774B6" w:rsidP="009774B6">
      <w:pPr>
        <w:pStyle w:val="Liststycke"/>
        <w:numPr>
          <w:ilvl w:val="0"/>
          <w:numId w:val="2"/>
        </w:numPr>
        <w:spacing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Föreningar, organisationer, litteratur</w:t>
      </w:r>
    </w:p>
    <w:sectPr w:rsidR="009774B6" w:rsidRPr="009774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6737" w14:textId="77777777" w:rsidR="005F1ADF" w:rsidRDefault="005F1ADF" w:rsidP="00D83773">
      <w:pPr>
        <w:spacing w:after="0" w:line="240" w:lineRule="auto"/>
      </w:pPr>
      <w:r>
        <w:separator/>
      </w:r>
    </w:p>
  </w:endnote>
  <w:endnote w:type="continuationSeparator" w:id="0">
    <w:p w14:paraId="62F1E968" w14:textId="77777777" w:rsidR="005F1ADF" w:rsidRDefault="005F1ADF" w:rsidP="00D8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12BD" w14:textId="77777777" w:rsidR="00D83773" w:rsidRDefault="00D8377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A93E" w14:textId="77777777" w:rsidR="00D83773" w:rsidRPr="00D23F3C" w:rsidRDefault="00D83773" w:rsidP="00D83773">
    <w:pPr>
      <w:pStyle w:val="Sidfot"/>
      <w:jc w:val="both"/>
      <w:rPr>
        <w:sz w:val="16"/>
        <w:szCs w:val="16"/>
      </w:rPr>
    </w:pPr>
    <w:r>
      <w:rPr>
        <w:b/>
        <w:sz w:val="16"/>
        <w:szCs w:val="16"/>
      </w:rPr>
      <w:t xml:space="preserve">                   </w:t>
    </w:r>
    <w:r w:rsidRPr="007638BD">
      <w:rPr>
        <w:b/>
        <w:sz w:val="16"/>
        <w:szCs w:val="16"/>
      </w:rPr>
      <w:t>Adress</w:t>
    </w:r>
    <w:r w:rsidRPr="00D21ABD">
      <w:rPr>
        <w:sz w:val="16"/>
        <w:szCs w:val="16"/>
      </w:rPr>
      <w:t xml:space="preserve">: </w:t>
    </w:r>
    <w:r>
      <w:rPr>
        <w:sz w:val="16"/>
        <w:szCs w:val="16"/>
      </w:rPr>
      <w:t xml:space="preserve">Minnesmottagningen Hallands sjukhus Varberg, Ingång M, 432 81 Varberg. </w:t>
    </w:r>
    <w:r w:rsidRPr="00D23F3C">
      <w:rPr>
        <w:b/>
        <w:sz w:val="16"/>
        <w:szCs w:val="16"/>
      </w:rPr>
      <w:t>Tfn</w:t>
    </w:r>
    <w:r w:rsidRPr="00D23F3C">
      <w:rPr>
        <w:sz w:val="16"/>
        <w:szCs w:val="16"/>
      </w:rPr>
      <w:t xml:space="preserve">: </w:t>
    </w:r>
    <w:r>
      <w:rPr>
        <w:sz w:val="16"/>
        <w:szCs w:val="16"/>
      </w:rPr>
      <w:t>0340-48 10 91</w:t>
    </w:r>
  </w:p>
  <w:p w14:paraId="414C835E" w14:textId="77777777" w:rsidR="00D83773" w:rsidRDefault="00D83773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75BC906B" wp14:editId="5DFD5B78">
          <wp:simplePos x="0" y="0"/>
          <wp:positionH relativeFrom="page">
            <wp:align>left</wp:align>
          </wp:positionH>
          <wp:positionV relativeFrom="page">
            <wp:posOffset>10234670</wp:posOffset>
          </wp:positionV>
          <wp:extent cx="8499253" cy="590550"/>
          <wp:effectExtent l="0" t="0" r="0" b="0"/>
          <wp:wrapTight wrapText="bothSides">
            <wp:wrapPolygon edited="0">
              <wp:start x="0" y="0"/>
              <wp:lineTo x="0" y="20903"/>
              <wp:lineTo x="21545" y="20903"/>
              <wp:lineTo x="21545" y="0"/>
              <wp:lineTo x="0" y="0"/>
            </wp:wrapPolygon>
          </wp:wrapTight>
          <wp:docPr id="2" name="Bildobjekt 2" descr="Penseldr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Penseldr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925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911B" w14:textId="77777777" w:rsidR="00D83773" w:rsidRDefault="00D837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A2D73" w14:textId="77777777" w:rsidR="005F1ADF" w:rsidRDefault="005F1ADF" w:rsidP="00D83773">
      <w:pPr>
        <w:spacing w:after="0" w:line="240" w:lineRule="auto"/>
      </w:pPr>
      <w:r>
        <w:separator/>
      </w:r>
    </w:p>
  </w:footnote>
  <w:footnote w:type="continuationSeparator" w:id="0">
    <w:p w14:paraId="454950B1" w14:textId="77777777" w:rsidR="005F1ADF" w:rsidRDefault="005F1ADF" w:rsidP="00D83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D037" w14:textId="77777777" w:rsidR="00D83773" w:rsidRDefault="00D8377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C964" w14:textId="77777777" w:rsidR="00D83773" w:rsidRDefault="00D83773" w:rsidP="00D83773">
    <w:pPr>
      <w:pStyle w:val="Sidhuvud"/>
      <w:tabs>
        <w:tab w:val="clear" w:pos="4536"/>
        <w:tab w:val="clear" w:pos="9072"/>
        <w:tab w:val="left" w:pos="6228"/>
      </w:tabs>
    </w:pPr>
    <w:r>
      <w:rPr>
        <w:noProof/>
        <w:lang w:eastAsia="sv-SE"/>
      </w:rPr>
      <w:drawing>
        <wp:inline distT="0" distB="0" distL="0" distR="0" wp14:anchorId="607B8513" wp14:editId="7DAD2049">
          <wp:extent cx="2496743" cy="59436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660" cy="6183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F8A3" w14:textId="77777777" w:rsidR="00D83773" w:rsidRDefault="00D8377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0532"/>
    <w:multiLevelType w:val="hybridMultilevel"/>
    <w:tmpl w:val="5ABC42CA"/>
    <w:lvl w:ilvl="0" w:tplc="348E8560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71E8A"/>
    <w:multiLevelType w:val="hybridMultilevel"/>
    <w:tmpl w:val="78F84DE8"/>
    <w:lvl w:ilvl="0" w:tplc="98C40B78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762860">
    <w:abstractNumId w:val="1"/>
  </w:num>
  <w:num w:numId="2" w16cid:durableId="77995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4B6"/>
    <w:rsid w:val="003842CD"/>
    <w:rsid w:val="005F1ADF"/>
    <w:rsid w:val="006E37C3"/>
    <w:rsid w:val="009774B6"/>
    <w:rsid w:val="00A85EF1"/>
    <w:rsid w:val="00D83773"/>
    <w:rsid w:val="00DB3EDB"/>
    <w:rsid w:val="00F5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FA02A"/>
  <w15:chartTrackingRefBased/>
  <w15:docId w15:val="{4E3A40D4-6C9B-468E-B257-EAA36CCE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774B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83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83773"/>
  </w:style>
  <w:style w:type="paragraph" w:styleId="Sidfot">
    <w:name w:val="footer"/>
    <w:basedOn w:val="Normal"/>
    <w:link w:val="SidfotChar"/>
    <w:uiPriority w:val="99"/>
    <w:unhideWhenUsed/>
    <w:rsid w:val="00D83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8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Halland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Ivarsson Annelie PSH</dc:creator>
  <cp:keywords/>
  <dc:description/>
  <cp:lastModifiedBy>Georgsson Annelie PSH</cp:lastModifiedBy>
  <cp:revision>2</cp:revision>
  <dcterms:created xsi:type="dcterms:W3CDTF">2022-12-05T14:23:00Z</dcterms:created>
  <dcterms:modified xsi:type="dcterms:W3CDTF">2022-12-05T14:23:00Z</dcterms:modified>
</cp:coreProperties>
</file>